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"http://zhhrfwcom.bo-vi.com/bovi20191113/"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http://zhhrfwcom.bo-vi.com/bovi20191113/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用户名：admin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密码：admin@zhhr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选择栏目，如下图：</w:t>
      </w:r>
    </w:p>
    <w:p>
      <w:r>
        <w:drawing>
          <wp:inline distT="0" distB="0" distL="114300" distR="114300">
            <wp:extent cx="5553075" cy="3872865"/>
            <wp:effectExtent l="9525" t="9525" r="19050" b="228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8728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双击栏目，再选择【添加文档】，如下图：</w:t>
      </w:r>
    </w:p>
    <w:p>
      <w:r>
        <w:drawing>
          <wp:inline distT="0" distB="0" distL="114300" distR="114300">
            <wp:extent cx="5661660" cy="1283970"/>
            <wp:effectExtent l="9525" t="9525" r="24765" b="209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12839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42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添加内容，如下图：（5步流程）</w:t>
      </w:r>
    </w:p>
    <w:p>
      <w:pPr>
        <w:numPr>
          <w:ilvl w:val="0"/>
          <w:numId w:val="2"/>
        </w:numPr>
        <w:ind w:left="1265" w:leftChars="0" w:hanging="425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文章标题：新闻标题</w:t>
      </w:r>
    </w:p>
    <w:p>
      <w:pPr>
        <w:numPr>
          <w:ilvl w:val="0"/>
          <w:numId w:val="2"/>
        </w:numPr>
        <w:ind w:left="1265" w:leftChars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头条，推荐：打勾</w:t>
      </w:r>
    </w:p>
    <w:p>
      <w:pPr>
        <w:numPr>
          <w:ilvl w:val="0"/>
          <w:numId w:val="2"/>
        </w:numPr>
        <w:ind w:left="1265" w:leftChars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文章内容：</w:t>
      </w:r>
    </w:p>
    <w:p>
      <w:pPr>
        <w:numPr>
          <w:ilvl w:val="0"/>
          <w:numId w:val="2"/>
        </w:numPr>
        <w:ind w:left="1265" w:leftChars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发布时间：选择新闻发布时间，默认是系统日期</w:t>
      </w:r>
    </w:p>
    <w:p>
      <w:pPr>
        <w:numPr>
          <w:ilvl w:val="0"/>
          <w:numId w:val="2"/>
        </w:numPr>
        <w:ind w:left="1265" w:leftChars="0" w:hanging="425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保存</w:t>
      </w:r>
    </w:p>
    <w:p>
      <w:r>
        <w:drawing>
          <wp:inline distT="0" distB="0" distL="114300" distR="114300">
            <wp:extent cx="6118860" cy="4415790"/>
            <wp:effectExtent l="9525" t="9525" r="24765" b="133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44157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20130" cy="1836420"/>
            <wp:effectExtent l="9525" t="9525" r="23495" b="209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364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重点提醒：添加完毕后，只是保存在后台，不会在前台显示出来。要想在前台显示出来，要做一键更新。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新闻全部添加完毕后，要【一键更新】，如下图：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6117590" cy="1623060"/>
            <wp:effectExtent l="9525" t="9525" r="26035" b="247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16230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020" w:right="1134" w:bottom="1020" w:left="1134" w:header="851" w:footer="992" w:gutter="0"/>
      <w:pgNumType w:fmt="numberInDash" w:chapStyle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642B7B"/>
    <w:multiLevelType w:val="singleLevel"/>
    <w:tmpl w:val="A0642B7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F25AE7E"/>
    <w:multiLevelType w:val="singleLevel"/>
    <w:tmpl w:val="0F25AE7E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30643"/>
    <w:rsid w:val="0C12122B"/>
    <w:rsid w:val="3C400E35"/>
    <w:rsid w:val="7783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166</Words>
  <Characters>218</Characters>
  <Lines>0</Lines>
  <Paragraphs>0</Paragraphs>
  <TotalTime>2</TotalTime>
  <ScaleCrop>false</ScaleCrop>
  <LinksUpToDate>false</LinksUpToDate>
  <CharactersWithSpaces>218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2020-06-30T02:57:00Z</dcterms:created>
  <dc:creator>家有儿女</dc:creator>
  <cp:lastModifiedBy>家有儿女</cp:lastModifiedBy>
  <dcterms:modified xsi:type="dcterms:W3CDTF">2020-06-30T03:07:28Z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